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E9" w:rsidRPr="00606A2A" w:rsidRDefault="00606A2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606A2A">
        <w:rPr>
          <w:b/>
          <w:sz w:val="28"/>
          <w:szCs w:val="28"/>
        </w:rPr>
        <w:t>Золотая Хохлома</w:t>
      </w:r>
      <w:r>
        <w:rPr>
          <w:b/>
          <w:sz w:val="28"/>
          <w:szCs w:val="28"/>
        </w:rPr>
        <w:t>»</w:t>
      </w:r>
    </w:p>
    <w:p w:rsidR="00606A2A" w:rsidRDefault="00606A2A">
      <w:r>
        <w:t>Интегрированное занятие для</w:t>
      </w:r>
      <w:bookmarkStart w:id="0" w:name="_GoBack"/>
      <w:bookmarkEnd w:id="0"/>
      <w:r>
        <w:t xml:space="preserve"> детей подготовительной группы</w:t>
      </w:r>
    </w:p>
    <w:p w:rsidR="00606A2A" w:rsidRDefault="00606A2A" w:rsidP="00606A2A">
      <w:pPr>
        <w:rPr>
          <w:b/>
          <w:sz w:val="28"/>
          <w:szCs w:val="28"/>
        </w:rPr>
      </w:pPr>
      <w:r>
        <w:t xml:space="preserve">Журнал Музыкальный руководитель, </w:t>
      </w:r>
      <w:r>
        <w:rPr>
          <w:b/>
          <w:sz w:val="28"/>
          <w:szCs w:val="28"/>
        </w:rPr>
        <w:t>№ 6/2012, стр. 14</w:t>
      </w:r>
    </w:p>
    <w:p w:rsidR="00606A2A" w:rsidRDefault="00606A2A"/>
    <w:sectPr w:rsidR="00606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1F"/>
    <w:rsid w:val="003C2323"/>
    <w:rsid w:val="00606A2A"/>
    <w:rsid w:val="00735DF1"/>
    <w:rsid w:val="00915B1F"/>
    <w:rsid w:val="00BD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SPecialiST RePack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3</cp:revision>
  <dcterms:created xsi:type="dcterms:W3CDTF">2019-11-08T04:27:00Z</dcterms:created>
  <dcterms:modified xsi:type="dcterms:W3CDTF">2019-11-08T04:29:00Z</dcterms:modified>
</cp:coreProperties>
</file>