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D" w:rsidRPr="007B3CFD" w:rsidRDefault="007B3CFD">
      <w:pPr>
        <w:rPr>
          <w:b/>
          <w:sz w:val="28"/>
          <w:szCs w:val="28"/>
        </w:rPr>
      </w:pPr>
      <w:r w:rsidRPr="007B3CFD">
        <w:rPr>
          <w:b/>
          <w:sz w:val="28"/>
          <w:szCs w:val="28"/>
        </w:rPr>
        <w:t>Интегрированное занятие во 2 младших группах</w:t>
      </w:r>
    </w:p>
    <w:p w:rsidR="007B3CFD" w:rsidRPr="007B3CFD" w:rsidRDefault="007B3CFD">
      <w:pPr>
        <w:rPr>
          <w:b/>
          <w:sz w:val="28"/>
          <w:szCs w:val="28"/>
        </w:rPr>
      </w:pPr>
      <w:r w:rsidRPr="007B3CFD">
        <w:rPr>
          <w:b/>
          <w:sz w:val="28"/>
          <w:szCs w:val="28"/>
        </w:rPr>
        <w:t xml:space="preserve">Журнал  Музыкальный руководитель, </w:t>
      </w:r>
    </w:p>
    <w:p w:rsidR="00BD62E9" w:rsidRPr="007B3CFD" w:rsidRDefault="007B3CFD">
      <w:pPr>
        <w:rPr>
          <w:b/>
          <w:sz w:val="28"/>
          <w:szCs w:val="28"/>
        </w:rPr>
      </w:pPr>
      <w:r w:rsidRPr="007B3CFD">
        <w:rPr>
          <w:b/>
          <w:sz w:val="28"/>
          <w:szCs w:val="28"/>
        </w:rPr>
        <w:t>№ 1\2009, стр. 17</w:t>
      </w:r>
      <w:bookmarkStart w:id="0" w:name="_GoBack"/>
      <w:bookmarkEnd w:id="0"/>
    </w:p>
    <w:sectPr w:rsidR="00BD62E9" w:rsidRPr="007B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A6"/>
    <w:rsid w:val="003C2323"/>
    <w:rsid w:val="00735DF1"/>
    <w:rsid w:val="007B3CFD"/>
    <w:rsid w:val="00AC7CA6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2019-11-07T07:46:00Z</dcterms:created>
  <dcterms:modified xsi:type="dcterms:W3CDTF">2019-11-07T07:48:00Z</dcterms:modified>
</cp:coreProperties>
</file>