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DB" w:rsidRDefault="00876FDB" w:rsidP="00876FDB">
      <w:pPr>
        <w:shd w:val="clear" w:color="auto" w:fill="FFFFFF"/>
        <w:spacing w:after="0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 сентября 2020.</w:t>
      </w:r>
    </w:p>
    <w:p w:rsidR="00876FDB" w:rsidRDefault="00876FDB" w:rsidP="00E51F50">
      <w:pPr>
        <w:shd w:val="clear" w:color="auto" w:fill="FFFFFF"/>
        <w:spacing w:after="0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026938" w:rsidRPr="00765D4F" w:rsidRDefault="00026938" w:rsidP="00E51F50">
      <w:pPr>
        <w:shd w:val="clear" w:color="auto" w:fill="FFFFFF"/>
        <w:spacing w:after="0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Сценарий праздника ко Дню знаний для одной группы «Сундук сокровищ»</w:t>
      </w:r>
    </w:p>
    <w:p w:rsidR="00026938" w:rsidRPr="00765D4F" w:rsidRDefault="00026938" w:rsidP="00765D4F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color w:val="F7932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color w:val="F79320"/>
          <w:sz w:val="24"/>
          <w:szCs w:val="24"/>
        </w:rPr>
        <w:t>Для детей старшего дошкольного возраста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Действующие лица: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Веду</w:t>
      </w:r>
      <w:r w:rsidR="00E95211"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щая, Айболит, </w:t>
      </w:r>
      <w:proofErr w:type="spellStart"/>
      <w:r w:rsidR="00E95211"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  фонендоскоп; шумовые музыкальные инструменты; разрезанная карта-</w:t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 схемой группы (красный крестик на карте – место клада); стол; ; сундук, новые карандаши, альбомы для рисования, краски, пластилин.</w:t>
      </w:r>
      <w:proofErr w:type="gramEnd"/>
    </w:p>
    <w:p w:rsidR="00765D4F" w:rsidRPr="00765D4F" w:rsidRDefault="00765D4F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938" w:rsidRPr="009226D9" w:rsidRDefault="00876FDB" w:rsidP="00876FDB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 проходит в муз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але</w:t>
      </w:r>
      <w:r w:rsidR="00026938"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Ведущая приветствует детей</w:t>
      </w:r>
      <w:r w:rsidR="009226D9" w:rsidRPr="009226D9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  </w:t>
      </w:r>
      <w:r w:rsidR="009226D9" w:rsidRPr="009226D9">
        <w:rPr>
          <w:rFonts w:ascii="Times New Roman" w:eastAsia="Times New Roman" w:hAnsi="Times New Roman" w:cs="Times New Roman"/>
          <w:b/>
          <w:color w:val="0070C0"/>
          <w:sz w:val="52"/>
          <w:szCs w:val="52"/>
          <w:highlight w:val="yellow"/>
        </w:rPr>
        <w:t>1</w:t>
      </w:r>
    </w:p>
    <w:p w:rsidR="00026938" w:rsidRPr="00876FDB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Здравствуйте, ребята! Я рада снова видеть вас в детском саду. За лето вы все очень подросли. </w:t>
      </w:r>
      <w:r w:rsidR="00E42AA6"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Почему зал украшен?</w:t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Сегодня же праздник – День знаний! </w:t>
      </w:r>
      <w:r w:rsidR="00E42AA6"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(О  празднике). </w:t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 на празднике принято веселиться и танцевать.</w:t>
      </w:r>
      <w:r w:rsidRPr="00876F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42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65D4F" w:rsidRPr="00876FDB" w:rsidRDefault="00026938" w:rsidP="00E51F50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 аудиозапись песни «Улыбка» (</w:t>
      </w:r>
      <w:proofErr w:type="spellStart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</w:t>
      </w:r>
      <w:proofErr w:type="gramStart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.В</w:t>
      </w:r>
      <w:proofErr w:type="spellEnd"/>
      <w:proofErr w:type="gramEnd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Шаинского</w:t>
      </w:r>
      <w:proofErr w:type="spellEnd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сл. М. </w:t>
      </w:r>
      <w:proofErr w:type="spellStart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Пляцковского</w:t>
      </w:r>
      <w:proofErr w:type="spellEnd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9226D9" w:rsidRDefault="00026938" w:rsidP="009226D9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исполняют танец по показу ведущей</w:t>
      </w:r>
      <w:r w:rsidRPr="009226D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 w:rsidR="009226D9" w:rsidRPr="009226D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 </w:t>
      </w:r>
      <w:r w:rsidR="009226D9" w:rsidRPr="009226D9">
        <w:rPr>
          <w:rFonts w:ascii="Times New Roman" w:eastAsia="Times New Roman" w:hAnsi="Times New Roman" w:cs="Times New Roman"/>
          <w:b/>
          <w:color w:val="0070C0"/>
          <w:sz w:val="52"/>
          <w:szCs w:val="52"/>
          <w:highlight w:val="yellow"/>
        </w:rPr>
        <w:t>4</w:t>
      </w:r>
    </w:p>
    <w:p w:rsidR="00026938" w:rsidRPr="009226D9" w:rsidRDefault="00026938" w:rsidP="009226D9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 наш праздник сегодня торопится один интересный гость из сказки. А кто это, вы узнаете, если отгадаете мою загадку. Слушайте внимательно:</w:t>
      </w:r>
    </w:p>
    <w:p w:rsidR="00026938" w:rsidRPr="006F0366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Всех на свете он добрей,</w:t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  <w:t>Лечит он больных зверей,</w:t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  <w:t>И однажды бегемота</w:t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  <w:t>Вытащил он из болота.</w:t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  <w:t>Он известен, знаменит</w:t>
      </w:r>
      <w:proofErr w:type="gramStart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  <w:t>Э</w:t>
      </w:r>
      <w:proofErr w:type="gramEnd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то доктор… Айболит.</w:t>
      </w:r>
    </w:p>
    <w:p w:rsidR="00026938" w:rsidRPr="00876FDB" w:rsidRDefault="00026938" w:rsidP="00876FDB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Заходит доктор Айболит.</w:t>
      </w:r>
    </w:p>
    <w:p w:rsidR="00026938" w:rsidRPr="001E6718" w:rsidRDefault="00026938" w:rsidP="001E6718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ребята! Я очень рад встрече с вами. Надеюсь, что вы все хорошо отдохнули летом?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(Дети </w:t>
      </w:r>
      <w:proofErr w:type="spellStart"/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отвечают</w:t>
      </w:r>
      <w:proofErr w:type="gramStart"/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:«</w:t>
      </w:r>
      <w:proofErr w:type="gramEnd"/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proofErr w:type="spellEnd"/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!».)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Здорово! </w:t>
      </w:r>
      <w:r w:rsidR="001E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5D4F" w:rsidRPr="00765D4F" w:rsidRDefault="00765D4F" w:rsidP="00765D4F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6938" w:rsidRPr="00765D4F" w:rsidRDefault="00026938" w:rsidP="00765D4F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 дверью раздается громкий плач и в группу входит рыдающий </w:t>
      </w:r>
      <w:proofErr w:type="spellStart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Ой, ребята, не бойтесь! Это мой старый знакомый.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Я коварный, гадкий и опасный.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 гроза и страх семи морей!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Жуткий, нехороший и ужасный,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Капитан пиратов </w:t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(Рыдает еще громче.)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Постой, </w:t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, не рыдай так громко! Всех ребят мне распугаешь. Что у тебя случилось? У тебя что-то болит?</w:t>
      </w:r>
    </w:p>
    <w:p w:rsidR="00026938" w:rsidRPr="00765D4F" w:rsidRDefault="00026938" w:rsidP="00765D4F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Айболит слушает </w:t>
      </w:r>
      <w:proofErr w:type="spellStart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Бармалея</w:t>
      </w:r>
      <w:proofErr w:type="spellEnd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фонендоскопом, заглядывает ему в рот, уши. </w:t>
      </w:r>
      <w:proofErr w:type="spellStart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потихоньку успокаивается.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Нет, у меня ничего не болит! Просто, просто…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(Всхлипывает.)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 Я, я… – одинокий и несчастный! Со мной никто не хочет дружить!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(Опять начинает плакать.)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а как же ты хотел, </w:t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?! Ты же сам только что сказал, что ты – жуткий, нехороший и ужасный! Кто же захочет с таким дружить?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А что же мне делать? Я не хочу оставаться один! Одному очень, очень грустно и скучно!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Нужно подумать!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(Задумывается.)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Мне кажется, я знаю, как тебе помочь. Тебе, </w:t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, надо постараться быть добрым и вежливым, научиться делиться и помогать другим. И тогда, я уверен, у тебя появится много друзей!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Да? Так просто? А как это… научиться быть добрым? И этим, как это… вежливым? Я же не знаю. Научи меня, Айболит. У тебя-то </w:t>
      </w:r>
      <w:proofErr w:type="gram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proofErr w:type="gram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друзей, и ты никогда не бываешь один!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Ну, конечно, это не так уж и просто, но возможно. Д</w:t>
      </w:r>
      <w:r w:rsidR="001E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авайте для 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начала </w:t>
      </w:r>
      <w:r w:rsidR="001E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научим </w:t>
      </w:r>
      <w:proofErr w:type="spellStart"/>
      <w:r w:rsidR="001E6718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Бармалея</w:t>
      </w:r>
      <w:proofErr w:type="spellEnd"/>
      <w:r w:rsidR="001E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67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здоровоться</w:t>
      </w:r>
      <w:proofErr w:type="spellEnd"/>
      <w:r w:rsidR="001E6718">
        <w:rPr>
          <w:rFonts w:ascii="Times New Roman" w:eastAsia="Times New Roman" w:hAnsi="Times New Roman" w:cs="Times New Roman"/>
          <w:color w:val="000000"/>
          <w:sz w:val="24"/>
          <w:szCs w:val="24"/>
        </w:rPr>
        <w:t>, и я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предлагаю нам всем сыграть в игру «Здравствуй, милый друг!».</w:t>
      </w:r>
    </w:p>
    <w:p w:rsidR="00026938" w:rsidRPr="00765D4F" w:rsidRDefault="00026938" w:rsidP="00765D4F">
      <w:pPr>
        <w:shd w:val="clear" w:color="auto" w:fill="FFFFFF"/>
        <w:spacing w:after="17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Музыкальная игра-танец «Здравствуй, милый друг!»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Ух, ты! Вот это </w:t>
      </w:r>
      <w:proofErr w:type="gram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! Мы же сейчас все друг с другом перездоровались! Мне понравилось! Я </w:t>
      </w:r>
      <w:proofErr w:type="gram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прям вот чувствую</w:t>
      </w:r>
      <w:proofErr w:type="gram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каким я уже стал добрым и вежливым! Ребята, а вы, оказывается, такие дружные и веселые! Айболит, давай еще во что-нибудь поиграем? Мне очень понравилось!</w:t>
      </w:r>
    </w:p>
    <w:p w:rsidR="00026938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Здорово, </w:t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Я тоже вижу, что ты становишься лучше! </w:t>
      </w:r>
      <w:r w:rsidR="001E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научим Бар делиться со своими друзьями и поиграем в игру  </w:t>
      </w:r>
    </w:p>
    <w:p w:rsidR="00765D4F" w:rsidRPr="00765D4F" w:rsidRDefault="00765D4F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938" w:rsidRDefault="00026938" w:rsidP="00765D4F">
      <w:pPr>
        <w:shd w:val="clear" w:color="auto" w:fill="FFFFFF"/>
        <w:spacing w:after="17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Музыкальная игра «Оркестр»</w:t>
      </w:r>
    </w:p>
    <w:p w:rsidR="00765D4F" w:rsidRPr="00765D4F" w:rsidRDefault="00765D4F" w:rsidP="00E51F50">
      <w:pPr>
        <w:shd w:val="clear" w:color="auto" w:fill="FFFFFF"/>
        <w:spacing w:after="17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6938" w:rsidRPr="00765D4F" w:rsidRDefault="00026938" w:rsidP="00E51F50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Дети встают в круг. Айболит – дирижер. Он раздает детям музыкальные инструменты, а затем встает в центр. На первую часть музыки по знаку дирижера дети начинают играть на своих инструментах. С окончанием музыки – кладут инструменты на пол перед собой. На вторую часть музыки они бегут в правую сторону по кругу и с окончанием музыки берут новый музыкальный инструмент. Затем </w:t>
      </w:r>
      <w:proofErr w:type="spellStart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бежит вместе с детьми, и тот, кому не хватило инструмента, становится дирижером. Игра проводится 3 раза.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Вот это да! Оказывается, так приятно делиться с кем-то. Вот уж никогда бы не подумал, что когда-нибудь стану таким!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(Задумывается.)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Слушайте, ребята, вы </w:t>
      </w:r>
      <w:proofErr w:type="gram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 такие, какие мне и нужны были в мою команду!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 что, ты что, </w:t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?! Какая еще команда?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обыкновенная – команда морских пиратов!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ты, что ты, </w:t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(Начинает нервничать.)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 Это же самые обычные дети, посмотри на них хорошенько!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на детей.)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просто девочки и просто мальчики, а не какие-нибудь морские разбойники – пираты!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Да успокойся ты, Айболит, успокойся! Я прекрасно вижу, что это просто дети. Но они – самая настоящая морская, крепкая команда – дружные, веселые и наверняка очень умные! Вот вы-то мне и поможете разобраться с картой и найти сундук с сокровищами!</w:t>
      </w:r>
    </w:p>
    <w:p w:rsidR="00026938" w:rsidRPr="00607DF7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Какой еще сундук, </w:t>
      </w:r>
      <w:proofErr w:type="spellStart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Бармалей</w:t>
      </w:r>
      <w:proofErr w:type="spellEnd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? Какие сокровища? Какая карта? Я никуда не отпущу ребят! За ними вечером их мамы и папы придут. Что я им скажу?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я как доктор предлагаю всем сейчас успокоиться и разобраться во всем.</w:t>
      </w:r>
    </w:p>
    <w:p w:rsidR="00026938" w:rsidRPr="006F0366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0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6F0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Я только </w:t>
      </w:r>
      <w:proofErr w:type="gramStart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</w:t>
      </w:r>
      <w:proofErr w:type="gramEnd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! Давайте успокоимся и во всем разберемся.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можешь объяснить нам все еще раз?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дружище! Давным-давно мой дядя – моряк Робинзон где-то спрятал сундук с сокровищами. Чтобы не забыть, где клад, дядюшка нарисовал карту. Шли годы, со временем карта истрепалась и разорвалась на кусочки. Я пробовал несколько раз ее собрать, но у меня ничего не получалось. Совсем недавно я нашел дядюшкино письмо, в котором говорилось, что я смогу собрать карту и найти сокровища, если соберу настоящую, крепкую команду из дружных, веселых и отзывчивых ребят. Я даже начал искать таких, но никто не хотел со мной отправляться на поиски клада. От этого я так расстроился, что решил обратиться за помощью к моему давнему знакомому – Айболиту. Ну, а дальше вы все знаете…</w:t>
      </w:r>
    </w:p>
    <w:p w:rsidR="00026938" w:rsidRPr="006F0366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607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Вот так задачка… Ребята, </w:t>
      </w:r>
      <w:proofErr w:type="spellStart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Бармалею</w:t>
      </w:r>
      <w:proofErr w:type="spellEnd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очень нужна ваша помощь. Вы поможете ему? </w:t>
      </w:r>
      <w:r w:rsidRPr="006F03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(Дети </w:t>
      </w:r>
      <w:proofErr w:type="spellStart"/>
      <w:r w:rsidRPr="006F03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отвечают</w:t>
      </w:r>
      <w:proofErr w:type="gramStart"/>
      <w:r w:rsidRPr="006F03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:«</w:t>
      </w:r>
      <w:proofErr w:type="gramEnd"/>
      <w:r w:rsidRPr="006F03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Да</w:t>
      </w:r>
      <w:proofErr w:type="spellEnd"/>
      <w:r w:rsidRPr="006F03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!».)</w:t>
      </w:r>
    </w:p>
    <w:p w:rsidR="00026938" w:rsidRPr="006F0366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07DF7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Ведущая:</w:t>
      </w:r>
      <w:r w:rsidRPr="00607D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Тогда давай сюда свои кусочки карты, </w:t>
      </w:r>
      <w:proofErr w:type="spellStart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Бармалей</w:t>
      </w:r>
      <w:proofErr w:type="spellEnd"/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026938" w:rsidRPr="00765D4F" w:rsidRDefault="00026938" w:rsidP="00765D4F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достает из кармана и кладет на стол кусочки карты. Дети собирают карту-</w:t>
      </w:r>
      <w:proofErr w:type="spellStart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пазл</w:t>
      </w:r>
      <w:proofErr w:type="spellEnd"/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Ура, у вас получилось!</w:t>
      </w:r>
    </w:p>
    <w:p w:rsidR="00026938" w:rsidRPr="006F0366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07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607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Да, но теперь нам всем точно придется отправляться в путешествие.</w:t>
      </w:r>
    </w:p>
    <w:p w:rsidR="009226D9" w:rsidRPr="009226D9" w:rsidRDefault="00026938" w:rsidP="009226D9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мы отправляемся в путешествие! Карта есть, команда готова. Садимся все на корабль и отправляемся в плавание</w:t>
      </w:r>
      <w:r w:rsidRPr="009226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</w:t>
      </w:r>
      <w:r w:rsidR="009226D9" w:rsidRPr="009226D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</w:t>
      </w:r>
      <w:r w:rsidR="009226D9" w:rsidRPr="009226D9">
        <w:rPr>
          <w:rFonts w:ascii="Times New Roman" w:eastAsia="Times New Roman" w:hAnsi="Times New Roman" w:cs="Times New Roman"/>
          <w:b/>
          <w:color w:val="0070C0"/>
          <w:sz w:val="52"/>
          <w:szCs w:val="52"/>
          <w:highlight w:val="yellow"/>
        </w:rPr>
        <w:t>7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А чтобы нам не скучать в дороге, поиграем в игру «Что общего?».</w:t>
      </w:r>
    </w:p>
    <w:p w:rsidR="00026938" w:rsidRPr="00765D4F" w:rsidRDefault="00026938" w:rsidP="00765D4F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Дети садятся на пол. Воспитатель проводит интеллектуальное состязание.</w:t>
      </w:r>
    </w:p>
    <w:p w:rsidR="00026938" w:rsidRPr="00765D4F" w:rsidRDefault="00026938" w:rsidP="00765D4F">
      <w:pPr>
        <w:shd w:val="clear" w:color="auto" w:fill="FFFFFF"/>
        <w:spacing w:after="17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Интеллектуальное состязание «Что общего?»</w:t>
      </w:r>
    </w:p>
    <w:p w:rsidR="00026938" w:rsidRPr="00765D4F" w:rsidRDefault="00026938" w:rsidP="00765D4F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ищут общее сначала у двух предметов, потом у трех.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Пары предметов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Огурец и помидор.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овощи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Ромашка и тюльпан.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цветы.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Слон и черепаха.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животные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Береза и дуб.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деревья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Малина и смородина.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ягоды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Велосипед и мотоцикл.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(Ответ: два колеса.)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Река и рубашка.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(Ответ: рукав.)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Гайка и болт.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(Ответ: резьба.)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Повар и врач. (Ответ: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профессии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Тройки предметов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Мяч, солнце, шар.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форма.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Тарелка, ваза, чашка.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(Ответ: емкости.)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Лист, трава, крокодил.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цвет.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Елка, ежик, роза.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колючки.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Птица, самолет, ракета.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крылья.)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Русалка, дельфин, самолет.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хвост.)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Холодильник, утюг, чайник. (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 бытовые приборы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Автобус, трамвай, троллейбус.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(Ответ: средства передвижения.)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Смотрите, смотрите, я вижу берег! Высаживаемся и смотрим нашу карту.</w:t>
      </w:r>
    </w:p>
    <w:p w:rsidR="00026938" w:rsidRPr="00607DF7" w:rsidRDefault="00607DF7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26938" w:rsidRPr="00607DF7" w:rsidRDefault="00026938" w:rsidP="00607DF7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D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рассматривают карту. Если они не узнают план-схему, можно акцентировать их внимание на деталях обстановки.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все прекрасно! Вот окно, вот это дверь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на карте)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, а где же здесь искать сокровища?</w:t>
      </w:r>
    </w:p>
    <w:p w:rsidR="00026938" w:rsidRPr="00765D4F" w:rsidRDefault="00026938" w:rsidP="00E51F50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никто из детей не укажет на красный крест на карте, то педагоги им помогают.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где? Вот, где красный крест – здесь и надо искать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на карте)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6938" w:rsidRPr="00765D4F" w:rsidRDefault="00E95211" w:rsidP="00E51F50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Айболит ходит по залу</w:t>
      </w:r>
      <w:r w:rsidR="00026938"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ищет красный крест.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, я нигде не нахожу красного креста. Твоя карта – обман, никакого клада здесь нет!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Дружище, крест стоит на карте, а где это место в группе?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(Обращается к детям.)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Посмотрите внимательно!</w:t>
      </w:r>
    </w:p>
    <w:p w:rsidR="00026938" w:rsidRPr="00765D4F" w:rsidRDefault="00026938" w:rsidP="00765D4F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находят сундук с сокровищами, открывают его и видят канцелярские принадлежности: новые карандаши, альбомы для рисования, краски, пластилин.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0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6F0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F0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Да разве же это сокровища? </w:t>
      </w:r>
      <w:r w:rsidRPr="00765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(Говорит возмущенным голосом.)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Кто сказал, что какие-то 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разноцветные карандаши могут быть сокровищами? Ну, дядюшка, не ожидал от тебя такой несправедливости! Я-то отправлялся на поиски золота и серебра, а тут какие-то краски и альбомы.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Айболит: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, я тебя прошу, пожалуйста, успокойся! Не надо так расстраиваться! Посмотри, как рада вся твоя команда помощников.</w:t>
      </w:r>
    </w:p>
    <w:p w:rsidR="00026938" w:rsidRPr="006F0366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6F0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6F0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Айболит прав! Для наших ребят все эти принадлежности – истинное сокровище, которое поможет им в течение всего года творить и фантазировать, </w:t>
      </w:r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отправляться в дальние путешествия </w:t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 узнавать много нового и интересного! И без вашей с Айболитом помощи мы никогда бы его не нашли.</w:t>
      </w:r>
    </w:p>
    <w:p w:rsidR="00026938" w:rsidRPr="00765D4F" w:rsidRDefault="00026938" w:rsidP="00E51F50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Бармалей</w:t>
      </w:r>
      <w:proofErr w:type="spellEnd"/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765D4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 уж я стал добрым и воспитанным, то эти сокровища я оставляю вам, ребята. А мы с Айболитом отправляемся в Африку в новое путешествие, навстречу приключениям!</w:t>
      </w:r>
    </w:p>
    <w:p w:rsidR="00E42AA6" w:rsidRPr="006F0366" w:rsidRDefault="00026938" w:rsidP="00E42AA6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07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Pr="00607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Я предлагаю всем нам вмес</w:t>
      </w:r>
      <w:r w:rsidR="00E95211"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те на прощание станцевать веселый</w:t>
      </w:r>
      <w:r w:rsidRPr="006F03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танец </w:t>
      </w:r>
    </w:p>
    <w:p w:rsidR="00E42AA6" w:rsidRPr="00876FDB" w:rsidRDefault="00E42AA6" w:rsidP="00E42AA6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 аудиозапись песни «Улыбка» (</w:t>
      </w:r>
      <w:proofErr w:type="spellStart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</w:t>
      </w:r>
      <w:proofErr w:type="gramStart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.В</w:t>
      </w:r>
      <w:proofErr w:type="spellEnd"/>
      <w:proofErr w:type="gramEnd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Шаинского</w:t>
      </w:r>
      <w:proofErr w:type="spellEnd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сл. М. </w:t>
      </w:r>
      <w:proofErr w:type="spellStart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Пляцковского</w:t>
      </w:r>
      <w:proofErr w:type="spellEnd"/>
      <w:r w:rsidRPr="00876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9226D9" w:rsidRPr="009226D9" w:rsidRDefault="00E42AA6" w:rsidP="009226D9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765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исполняют танец по показу ведущей.</w:t>
      </w:r>
      <w:r w:rsidR="009226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9226D9" w:rsidRPr="009226D9">
        <w:rPr>
          <w:rFonts w:ascii="Times New Roman" w:eastAsia="Times New Roman" w:hAnsi="Times New Roman" w:cs="Times New Roman"/>
          <w:b/>
          <w:color w:val="0070C0"/>
          <w:sz w:val="52"/>
          <w:szCs w:val="52"/>
          <w:highlight w:val="yellow"/>
        </w:rPr>
        <w:t>5</w:t>
      </w:r>
    </w:p>
    <w:p w:rsidR="00E42AA6" w:rsidRPr="00765D4F" w:rsidRDefault="00E42AA6" w:rsidP="00E42AA6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6938" w:rsidRPr="00E42AA6" w:rsidRDefault="00026938" w:rsidP="00E42AA6">
      <w:pPr>
        <w:shd w:val="clear" w:color="auto" w:fill="FFFFFF"/>
        <w:spacing w:after="240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2A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После танца </w:t>
      </w:r>
      <w:proofErr w:type="spellStart"/>
      <w:r w:rsidRPr="00E42A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Бармалей</w:t>
      </w:r>
      <w:proofErr w:type="spellEnd"/>
      <w:r w:rsidRPr="00E42A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 Айболит прощаются с детьми.</w:t>
      </w:r>
    </w:p>
    <w:p w:rsidR="009226D9" w:rsidRDefault="009226D9" w:rsidP="009226D9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9226D9">
        <w:rPr>
          <w:rFonts w:ascii="Times New Roman" w:hAnsi="Times New Roman" w:cs="Times New Roman"/>
          <w:b/>
          <w:color w:val="0070C0"/>
          <w:sz w:val="32"/>
          <w:szCs w:val="32"/>
        </w:rPr>
        <w:t>Когда друзья со мной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3</w:t>
      </w:r>
    </w:p>
    <w:p w:rsidR="009226D9" w:rsidRDefault="009226D9" w:rsidP="009226D9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proofErr w:type="spellStart"/>
      <w:r w:rsidRPr="009226D9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Барбарики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 </w:t>
      </w:r>
      <w:r w:rsidRPr="00B62492">
        <w:rPr>
          <w:rFonts w:ascii="Times New Roman" w:eastAsia="Times New Roman" w:hAnsi="Times New Roman" w:cs="Times New Roman"/>
          <w:b/>
          <w:color w:val="0070C0"/>
          <w:sz w:val="52"/>
          <w:szCs w:val="52"/>
          <w:highlight w:val="yellow"/>
        </w:rPr>
        <w:t>-2</w:t>
      </w:r>
    </w:p>
    <w:p w:rsidR="009226D9" w:rsidRPr="009226D9" w:rsidRDefault="009226D9" w:rsidP="009226D9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9226D9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Доброта</w:t>
      </w:r>
      <w:r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 -</w:t>
      </w:r>
      <w:r w:rsidRPr="00B62492">
        <w:rPr>
          <w:rFonts w:ascii="Times New Roman" w:eastAsia="Times New Roman" w:hAnsi="Times New Roman" w:cs="Times New Roman"/>
          <w:b/>
          <w:color w:val="0070C0"/>
          <w:sz w:val="52"/>
          <w:szCs w:val="52"/>
          <w:highlight w:val="yellow"/>
        </w:rPr>
        <w:t>1</w:t>
      </w:r>
    </w:p>
    <w:p w:rsidR="009226D9" w:rsidRPr="009226D9" w:rsidRDefault="009226D9" w:rsidP="009226D9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9226D9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Дружба </w:t>
      </w:r>
      <w:r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-</w:t>
      </w:r>
      <w:r w:rsidRPr="00B62492">
        <w:rPr>
          <w:rFonts w:ascii="Times New Roman" w:eastAsia="Times New Roman" w:hAnsi="Times New Roman" w:cs="Times New Roman"/>
          <w:b/>
          <w:color w:val="0070C0"/>
          <w:sz w:val="52"/>
          <w:szCs w:val="52"/>
          <w:highlight w:val="yellow"/>
        </w:rPr>
        <w:t>1</w:t>
      </w:r>
      <w:r w:rsidR="001B7CCB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\</w:t>
      </w:r>
      <w:bookmarkStart w:id="0" w:name="_GoBack"/>
      <w:bookmarkEnd w:id="0"/>
    </w:p>
    <w:p w:rsidR="009226D9" w:rsidRPr="009226D9" w:rsidRDefault="009226D9" w:rsidP="009226D9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</w:p>
    <w:p w:rsidR="00BA6F70" w:rsidRPr="00765D4F" w:rsidRDefault="00BA6F70" w:rsidP="00E51F50">
      <w:pPr>
        <w:rPr>
          <w:rFonts w:ascii="Times New Roman" w:hAnsi="Times New Roman" w:cs="Times New Roman"/>
          <w:sz w:val="24"/>
          <w:szCs w:val="24"/>
        </w:rPr>
      </w:pPr>
    </w:p>
    <w:sectPr w:rsidR="00BA6F70" w:rsidRPr="00765D4F" w:rsidSect="00E51F5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89"/>
    <w:multiLevelType w:val="multilevel"/>
    <w:tmpl w:val="B9A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63AE4"/>
    <w:multiLevelType w:val="multilevel"/>
    <w:tmpl w:val="199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C33E4"/>
    <w:multiLevelType w:val="multilevel"/>
    <w:tmpl w:val="156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B16FE"/>
    <w:multiLevelType w:val="multilevel"/>
    <w:tmpl w:val="A338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F707B"/>
    <w:multiLevelType w:val="multilevel"/>
    <w:tmpl w:val="C126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F09AB"/>
    <w:multiLevelType w:val="multilevel"/>
    <w:tmpl w:val="4AB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938"/>
    <w:rsid w:val="00026938"/>
    <w:rsid w:val="00153B51"/>
    <w:rsid w:val="001B7CCB"/>
    <w:rsid w:val="001E6718"/>
    <w:rsid w:val="001E7354"/>
    <w:rsid w:val="002C3E85"/>
    <w:rsid w:val="00607DF7"/>
    <w:rsid w:val="006F0366"/>
    <w:rsid w:val="00765D4F"/>
    <w:rsid w:val="00876FDB"/>
    <w:rsid w:val="009226D9"/>
    <w:rsid w:val="00932C89"/>
    <w:rsid w:val="009E6803"/>
    <w:rsid w:val="00A73120"/>
    <w:rsid w:val="00B62492"/>
    <w:rsid w:val="00BA6F70"/>
    <w:rsid w:val="00E42AA6"/>
    <w:rsid w:val="00E51F50"/>
    <w:rsid w:val="00E9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70"/>
  </w:style>
  <w:style w:type="paragraph" w:styleId="1">
    <w:name w:val="heading 1"/>
    <w:basedOn w:val="a"/>
    <w:link w:val="10"/>
    <w:uiPriority w:val="9"/>
    <w:qFormat/>
    <w:rsid w:val="0002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26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269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26938"/>
    <w:rPr>
      <w:color w:val="0000FF"/>
      <w:u w:val="single"/>
    </w:rPr>
  </w:style>
  <w:style w:type="character" w:customStyle="1" w:styleId="authbuttonstylesbuttontext--3f3li">
    <w:name w:val="authbuttonstyles__buttontext--3f3li"/>
    <w:basedOn w:val="a0"/>
    <w:rsid w:val="00026938"/>
  </w:style>
  <w:style w:type="character" w:customStyle="1" w:styleId="solid">
    <w:name w:val="solid"/>
    <w:basedOn w:val="a0"/>
    <w:rsid w:val="00026938"/>
  </w:style>
  <w:style w:type="character" w:customStyle="1" w:styleId="header-panelservices-text">
    <w:name w:val="header-panel__services-text"/>
    <w:basedOn w:val="a0"/>
    <w:rsid w:val="00026938"/>
  </w:style>
  <w:style w:type="character" w:customStyle="1" w:styleId="article-page-blocknumber-n">
    <w:name w:val="article-page-block__number-n"/>
    <w:basedOn w:val="a0"/>
    <w:rsid w:val="00026938"/>
  </w:style>
  <w:style w:type="character" w:customStyle="1" w:styleId="article-page-blocknumber-date">
    <w:name w:val="article-page-block__number-date"/>
    <w:basedOn w:val="a0"/>
    <w:rsid w:val="00026938"/>
  </w:style>
  <w:style w:type="character" w:customStyle="1" w:styleId="article-page-blocknumber-month">
    <w:name w:val="article-page-block__number-month"/>
    <w:basedOn w:val="a0"/>
    <w:rsid w:val="000269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69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69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69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6938"/>
    <w:rPr>
      <w:rFonts w:ascii="Arial" w:eastAsia="Times New Roman" w:hAnsi="Arial" w:cs="Arial"/>
      <w:vanish/>
      <w:sz w:val="16"/>
      <w:szCs w:val="16"/>
    </w:rPr>
  </w:style>
  <w:style w:type="character" w:customStyle="1" w:styleId="article-page-blockauthor-name-wrapper">
    <w:name w:val="article-page-block__author-name-wrapper"/>
    <w:basedOn w:val="a0"/>
    <w:rsid w:val="00026938"/>
  </w:style>
  <w:style w:type="character" w:customStyle="1" w:styleId="article-page-blockauthor-name">
    <w:name w:val="article-page-block__author-name"/>
    <w:basedOn w:val="a0"/>
    <w:rsid w:val="00026938"/>
  </w:style>
  <w:style w:type="character" w:customStyle="1" w:styleId="article-page-blockauthor-comma">
    <w:name w:val="article-page-block__author-comma"/>
    <w:basedOn w:val="a0"/>
    <w:rsid w:val="00026938"/>
  </w:style>
  <w:style w:type="character" w:customStyle="1" w:styleId="article-page-blockauthor-post">
    <w:name w:val="article-page-block__author-post"/>
    <w:basedOn w:val="a0"/>
    <w:rsid w:val="00026938"/>
  </w:style>
  <w:style w:type="paragraph" w:styleId="a4">
    <w:name w:val="Normal (Web)"/>
    <w:basedOn w:val="a"/>
    <w:uiPriority w:val="99"/>
    <w:semiHidden/>
    <w:unhideWhenUsed/>
    <w:rsid w:val="0002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026938"/>
  </w:style>
  <w:style w:type="paragraph" w:customStyle="1" w:styleId="weakp">
    <w:name w:val="weakp"/>
    <w:basedOn w:val="a"/>
    <w:rsid w:val="0002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8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028">
              <w:marLeft w:val="-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1161">
                                      <w:marLeft w:val="0"/>
                                      <w:marRight w:val="-2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2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39072">
                                          <w:marLeft w:val="0"/>
                                          <w:marRight w:val="16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76737">
                                                  <w:marLeft w:val="0"/>
                                                  <w:marRight w:val="1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593194">
                                                  <w:marLeft w:val="0"/>
                                                  <w:marRight w:val="0"/>
                                                  <w:marTop w:val="9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5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0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543355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014995">
                                          <w:marLeft w:val="0"/>
                                          <w:marRight w:val="-5926"/>
                                          <w:marTop w:val="5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40419">
                                          <w:marLeft w:val="-248"/>
                                          <w:marRight w:val="-59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15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9191">
                                      <w:marLeft w:val="0"/>
                                      <w:marRight w:val="44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0213">
                                          <w:marLeft w:val="0"/>
                                          <w:marRight w:val="0"/>
                                          <w:marTop w:val="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солнышко</cp:lastModifiedBy>
  <cp:revision>12</cp:revision>
  <dcterms:created xsi:type="dcterms:W3CDTF">2020-08-26T03:46:00Z</dcterms:created>
  <dcterms:modified xsi:type="dcterms:W3CDTF">2020-09-02T03:06:00Z</dcterms:modified>
</cp:coreProperties>
</file>